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D9" w:rsidRPr="000321A5" w:rsidRDefault="002D6724" w:rsidP="004D1AD9">
      <w:pPr>
        <w:pStyle w:val="Title"/>
        <w:rPr>
          <w:rStyle w:val="SubtleEmphasis"/>
          <w:rFonts w:eastAsiaTheme="minorHAnsi" w:cstheme="minorBidi"/>
          <w:iCs/>
          <w:color w:val="000000" w:themeColor="text1"/>
          <w:sz w:val="32"/>
          <w:szCs w:val="32"/>
        </w:rPr>
      </w:pPr>
      <w:r w:rsidRPr="000321A5">
        <w:rPr>
          <w:i w:val="0"/>
          <w:color w:val="000000" w:themeColor="text1"/>
          <w:sz w:val="32"/>
          <w:szCs w:val="32"/>
        </w:rPr>
        <w:t>United States History</w:t>
      </w:r>
      <w:r w:rsidR="005001B7" w:rsidRPr="000321A5">
        <w:rPr>
          <w:i w:val="0"/>
          <w:color w:val="000000" w:themeColor="text1"/>
          <w:sz w:val="32"/>
          <w:szCs w:val="32"/>
        </w:rPr>
        <w:t xml:space="preserve">   ‖   </w:t>
      </w:r>
      <w:r w:rsidRPr="000321A5">
        <w:rPr>
          <w:i w:val="0"/>
          <w:color w:val="000000" w:themeColor="text1"/>
          <w:sz w:val="32"/>
          <w:szCs w:val="32"/>
        </w:rPr>
        <w:t>The Vietnam War</w:t>
      </w:r>
    </w:p>
    <w:p w:rsidR="004D1AD9" w:rsidRPr="000321A5" w:rsidRDefault="004D1AD9" w:rsidP="004D1AD9">
      <w:pPr>
        <w:pStyle w:val="Heading2"/>
        <w:rPr>
          <w:rStyle w:val="SubtleEmphasis"/>
          <w:i w:val="0"/>
          <w:color w:val="000000" w:themeColor="text1"/>
        </w:rPr>
      </w:pPr>
      <w:r w:rsidRPr="000321A5">
        <w:rPr>
          <w:rStyle w:val="SubtleEmphasis"/>
          <w:i w:val="0"/>
          <w:color w:val="000000" w:themeColor="text1"/>
        </w:rPr>
        <w:t>Goals &amp; Objectives</w:t>
      </w:r>
      <w:r w:rsidR="00AF04C9" w:rsidRPr="000321A5">
        <w:rPr>
          <w:rStyle w:val="SubtleEmphasis"/>
          <w:i w:val="0"/>
          <w:color w:val="000000" w:themeColor="text1"/>
        </w:rPr>
        <w:t xml:space="preserve"> </w:t>
      </w:r>
    </w:p>
    <w:p w:rsidR="00B8112B" w:rsidRPr="000321A5" w:rsidRDefault="002D6724" w:rsidP="004D1AD9">
      <w:pPr>
        <w:rPr>
          <w:rFonts w:ascii="Cambria" w:hAnsi="Cambria"/>
          <w:color w:val="000000" w:themeColor="text1"/>
        </w:rPr>
      </w:pPr>
      <w:r w:rsidRPr="000321A5">
        <w:rPr>
          <w:rFonts w:ascii="Cambria" w:hAnsi="Cambria"/>
          <w:color w:val="000000" w:themeColor="text1"/>
        </w:rPr>
        <w:t>-</w:t>
      </w:r>
      <w:r w:rsidR="009D5380" w:rsidRPr="000321A5">
        <w:rPr>
          <w:rFonts w:ascii="Cambria" w:hAnsi="Cambria"/>
          <w:color w:val="000000" w:themeColor="text1"/>
        </w:rPr>
        <w:t>Goal:</w:t>
      </w:r>
      <w:r w:rsidR="003730D3" w:rsidRPr="000321A5">
        <w:rPr>
          <w:rFonts w:ascii="Cambria" w:hAnsi="Cambria"/>
          <w:color w:val="000000" w:themeColor="text1"/>
        </w:rPr>
        <w:t xml:space="preserve"> Students will analyze the role of the United States in Vietnam during the war.</w:t>
      </w:r>
      <w:r w:rsidR="009D5380" w:rsidRPr="000321A5">
        <w:rPr>
          <w:rFonts w:ascii="Cambria" w:hAnsi="Cambria"/>
          <w:color w:val="000000" w:themeColor="text1"/>
        </w:rPr>
        <w:br/>
        <w:t>-Objective:</w:t>
      </w:r>
      <w:r w:rsidR="003730D3" w:rsidRPr="000321A5">
        <w:rPr>
          <w:rFonts w:ascii="Cambria" w:hAnsi="Cambria"/>
          <w:color w:val="000000" w:themeColor="text1"/>
        </w:rPr>
        <w:t xml:space="preserve"> Students will be working in groups; to gather and analyze primary sources, and work collaboratively </w:t>
      </w:r>
      <w:r w:rsidR="00615798" w:rsidRPr="000321A5">
        <w:rPr>
          <w:rFonts w:ascii="Cambria" w:hAnsi="Cambria"/>
          <w:color w:val="000000" w:themeColor="text1"/>
        </w:rPr>
        <w:t>as a class to create a timeline explaining the topic.</w:t>
      </w:r>
    </w:p>
    <w:p w:rsidR="004D1AD9" w:rsidRPr="000321A5" w:rsidRDefault="00491EC7" w:rsidP="004D1AD9">
      <w:pPr>
        <w:pStyle w:val="Heading2"/>
        <w:rPr>
          <w:rStyle w:val="Emphasis"/>
          <w:b w:val="0"/>
          <w:bCs w:val="0"/>
          <w:i w:val="0"/>
          <w:color w:val="000000" w:themeColor="text1"/>
        </w:rPr>
      </w:pPr>
      <w:r w:rsidRPr="000321A5">
        <w:rPr>
          <w:rStyle w:val="SubtleEmphasis"/>
          <w:i w:val="0"/>
          <w:color w:val="000000" w:themeColor="text1"/>
        </w:rPr>
        <w:t xml:space="preserve">California State Content </w:t>
      </w:r>
      <w:r w:rsidR="00603A3D" w:rsidRPr="000321A5">
        <w:rPr>
          <w:rStyle w:val="SubtleEmphasis"/>
          <w:i w:val="0"/>
          <w:color w:val="000000" w:themeColor="text1"/>
        </w:rPr>
        <w:t xml:space="preserve">Standards </w:t>
      </w:r>
    </w:p>
    <w:p w:rsidR="00AF04C9" w:rsidRPr="000321A5" w:rsidRDefault="002D6724" w:rsidP="00A21B29">
      <w:pPr>
        <w:rPr>
          <w:rFonts w:ascii="Cambria" w:hAnsi="Cambria"/>
          <w:color w:val="000000" w:themeColor="text1"/>
        </w:rPr>
      </w:pPr>
      <w:r w:rsidRPr="000321A5">
        <w:rPr>
          <w:rFonts w:ascii="Cambria" w:hAnsi="Cambria"/>
          <w:color w:val="000000" w:themeColor="text1"/>
        </w:rPr>
        <w:t>-</w:t>
      </w:r>
      <w:r w:rsidR="009D5380" w:rsidRPr="000321A5">
        <w:rPr>
          <w:rFonts w:ascii="Cambria" w:hAnsi="Cambria"/>
          <w:color w:val="000000" w:themeColor="text1"/>
        </w:rPr>
        <w:t>11.9.3: Trace the origins and geopolitical</w:t>
      </w:r>
      <w:r w:rsidR="00AF04C9" w:rsidRPr="000321A5">
        <w:rPr>
          <w:rFonts w:ascii="Cambria" w:hAnsi="Cambria"/>
          <w:color w:val="000000" w:themeColor="text1"/>
        </w:rPr>
        <w:t xml:space="preserve"> consequences (foreign and domestic) of the Cold War and containment policy, including the following: The Vietnam War</w:t>
      </w:r>
      <w:r w:rsidR="007A6D7D" w:rsidRPr="000321A5">
        <w:rPr>
          <w:rFonts w:ascii="Cambria" w:hAnsi="Cambria"/>
          <w:color w:val="000000" w:themeColor="text1"/>
        </w:rPr>
        <w:t>.</w:t>
      </w:r>
      <w:r w:rsidR="009D5380" w:rsidRPr="000321A5">
        <w:rPr>
          <w:rFonts w:ascii="Cambria" w:hAnsi="Cambria"/>
          <w:color w:val="000000" w:themeColor="text1"/>
        </w:rPr>
        <w:br/>
        <w:t>-11.9.4:</w:t>
      </w:r>
      <w:r w:rsidR="00AF04C9" w:rsidRPr="000321A5">
        <w:rPr>
          <w:rFonts w:ascii="Cambria" w:hAnsi="Cambria"/>
          <w:color w:val="000000" w:themeColor="text1"/>
        </w:rPr>
        <w:t xml:space="preserve"> List the effects of foreign policy on domestic policies and vice versa.</w:t>
      </w:r>
    </w:p>
    <w:p w:rsidR="00970CCD" w:rsidRPr="000321A5" w:rsidRDefault="00970CCD" w:rsidP="00970CCD">
      <w:pPr>
        <w:pStyle w:val="Heading2"/>
        <w:rPr>
          <w:rStyle w:val="Emphasis"/>
          <w:b w:val="0"/>
          <w:bCs w:val="0"/>
          <w:i w:val="0"/>
          <w:color w:val="000000" w:themeColor="text1"/>
        </w:rPr>
      </w:pPr>
      <w:r w:rsidRPr="000321A5">
        <w:rPr>
          <w:rStyle w:val="SubtleEmphasis"/>
          <w:i w:val="0"/>
          <w:color w:val="000000" w:themeColor="text1"/>
        </w:rPr>
        <w:t>Common Core Literacy Standards</w:t>
      </w:r>
    </w:p>
    <w:p w:rsidR="00B40A9E" w:rsidRPr="000321A5" w:rsidRDefault="00615798" w:rsidP="00B40A9E">
      <w:pPr>
        <w:rPr>
          <w:rFonts w:asciiTheme="majorHAnsi" w:hAnsiTheme="majorHAnsi"/>
          <w:color w:val="000000" w:themeColor="text1"/>
        </w:rPr>
      </w:pPr>
      <w:r w:rsidRPr="000321A5">
        <w:rPr>
          <w:rFonts w:asciiTheme="majorHAnsi" w:hAnsiTheme="majorHAnsi" w:cs="Arial"/>
          <w:color w:val="000000" w:themeColor="text1"/>
        </w:rPr>
        <w:t>-</w:t>
      </w:r>
      <w:bookmarkStart w:id="0" w:name="CCSS.ELA-Literacy.RH.11-12.2"/>
      <w:r w:rsidR="001914BD" w:rsidRPr="000321A5">
        <w:rPr>
          <w:rFonts w:asciiTheme="majorHAnsi" w:hAnsiTheme="majorHAnsi" w:cs="Arial"/>
          <w:color w:val="000000" w:themeColor="text1"/>
        </w:rPr>
        <w:fldChar w:fldCharType="begin"/>
      </w:r>
      <w:r w:rsidRPr="000321A5">
        <w:rPr>
          <w:rFonts w:asciiTheme="majorHAnsi" w:hAnsiTheme="majorHAnsi" w:cs="Arial"/>
          <w:color w:val="000000" w:themeColor="text1"/>
        </w:rPr>
        <w:instrText xml:space="preserve"> HYPERLINK "http://www.corestandards.org/ELA-Literacy/RH/11-12/2/" </w:instrText>
      </w:r>
      <w:r w:rsidR="001914BD" w:rsidRPr="000321A5">
        <w:rPr>
          <w:rFonts w:asciiTheme="majorHAnsi" w:hAnsiTheme="majorHAnsi" w:cs="Arial"/>
          <w:color w:val="000000" w:themeColor="text1"/>
        </w:rPr>
        <w:fldChar w:fldCharType="separate"/>
      </w:r>
      <w:r w:rsidRPr="000321A5">
        <w:rPr>
          <w:rStyle w:val="Hyperlink"/>
          <w:rFonts w:asciiTheme="majorHAnsi" w:hAnsiTheme="majorHAnsi" w:cs="Arial"/>
          <w:color w:val="000000" w:themeColor="text1"/>
        </w:rPr>
        <w:t>CCSS.ELA-Literacy.RH.11-12.2</w:t>
      </w:r>
      <w:r w:rsidR="001914BD" w:rsidRPr="000321A5">
        <w:rPr>
          <w:rFonts w:asciiTheme="majorHAnsi" w:hAnsiTheme="majorHAnsi" w:cs="Arial"/>
          <w:color w:val="000000" w:themeColor="text1"/>
        </w:rPr>
        <w:fldChar w:fldCharType="end"/>
      </w:r>
      <w:bookmarkEnd w:id="0"/>
      <w:r w:rsidRPr="000321A5">
        <w:rPr>
          <w:rFonts w:asciiTheme="majorHAnsi" w:hAnsiTheme="majorHAnsi" w:cs="Arial"/>
          <w:color w:val="000000" w:themeColor="text1"/>
        </w:rPr>
        <w:t>: Determine the central ideas or information of a primary or secondary source; provide an accurate summary that makes clear the relationships among the key details and ideas.</w:t>
      </w:r>
      <w:r w:rsidRPr="000321A5">
        <w:rPr>
          <w:rFonts w:asciiTheme="majorHAnsi" w:hAnsiTheme="majorHAnsi" w:cs="Arial"/>
          <w:color w:val="000000" w:themeColor="text1"/>
        </w:rPr>
        <w:br/>
        <w:t>-</w:t>
      </w:r>
      <w:bookmarkStart w:id="1" w:name="CCSS.ELA-Literacy.RH.11-12.5"/>
      <w:r w:rsidR="001914BD" w:rsidRPr="000321A5">
        <w:rPr>
          <w:rFonts w:asciiTheme="majorHAnsi" w:hAnsiTheme="majorHAnsi" w:cs="Arial"/>
          <w:color w:val="000000" w:themeColor="text1"/>
        </w:rPr>
        <w:fldChar w:fldCharType="begin"/>
      </w:r>
      <w:r w:rsidR="007A6D7D" w:rsidRPr="000321A5">
        <w:rPr>
          <w:rFonts w:asciiTheme="majorHAnsi" w:hAnsiTheme="majorHAnsi" w:cs="Arial"/>
          <w:color w:val="000000" w:themeColor="text1"/>
        </w:rPr>
        <w:instrText xml:space="preserve"> HYPERLINK "http://www.corestandards.org/ELA-Literacy/RH/11-12/5/" </w:instrText>
      </w:r>
      <w:r w:rsidR="001914BD" w:rsidRPr="000321A5">
        <w:rPr>
          <w:rFonts w:asciiTheme="majorHAnsi" w:hAnsiTheme="majorHAnsi" w:cs="Arial"/>
          <w:color w:val="000000" w:themeColor="text1"/>
        </w:rPr>
        <w:fldChar w:fldCharType="separate"/>
      </w:r>
      <w:r w:rsidR="007A6D7D" w:rsidRPr="000321A5">
        <w:rPr>
          <w:rStyle w:val="Hyperlink"/>
          <w:rFonts w:asciiTheme="majorHAnsi" w:hAnsiTheme="majorHAnsi" w:cs="Arial"/>
          <w:color w:val="000000" w:themeColor="text1"/>
        </w:rPr>
        <w:t>CCSS.ELA-Literacy.RH.11-12.5</w:t>
      </w:r>
      <w:r w:rsidR="001914BD" w:rsidRPr="000321A5">
        <w:rPr>
          <w:rFonts w:asciiTheme="majorHAnsi" w:hAnsiTheme="majorHAnsi" w:cs="Arial"/>
          <w:color w:val="000000" w:themeColor="text1"/>
        </w:rPr>
        <w:fldChar w:fldCharType="end"/>
      </w:r>
      <w:bookmarkEnd w:id="1"/>
      <w:r w:rsidR="007A6D7D" w:rsidRPr="000321A5">
        <w:rPr>
          <w:rFonts w:asciiTheme="majorHAnsi" w:hAnsiTheme="majorHAnsi" w:cs="Arial"/>
          <w:color w:val="000000" w:themeColor="text1"/>
        </w:rPr>
        <w:t>: Analyze in detail how a complex primary source is structured, including how key sentences, paragraphs, and larger portions of the text contribute to the whole.</w:t>
      </w:r>
    </w:p>
    <w:p w:rsidR="00B40A9E" w:rsidRPr="000321A5" w:rsidRDefault="00B40A9E" w:rsidP="00B40A9E">
      <w:pPr>
        <w:pStyle w:val="Heading2"/>
        <w:rPr>
          <w:rStyle w:val="Emphasis"/>
          <w:b w:val="0"/>
          <w:bCs w:val="0"/>
          <w:i w:val="0"/>
          <w:color w:val="000000" w:themeColor="text1"/>
        </w:rPr>
      </w:pPr>
      <w:r w:rsidRPr="000321A5">
        <w:rPr>
          <w:rStyle w:val="SubtleEmphasis"/>
          <w:i w:val="0"/>
          <w:color w:val="000000" w:themeColor="text1"/>
        </w:rPr>
        <w:t>Driving Historical Question</w:t>
      </w:r>
    </w:p>
    <w:p w:rsidR="00B40A9E" w:rsidRPr="000321A5" w:rsidRDefault="00DE6B8E" w:rsidP="004D1AD9">
      <w:pPr>
        <w:pStyle w:val="Heading3"/>
        <w:rPr>
          <w:color w:val="000000" w:themeColor="text1"/>
        </w:rPr>
      </w:pPr>
      <w:r w:rsidRPr="000321A5">
        <w:rPr>
          <w:color w:val="000000" w:themeColor="text1"/>
        </w:rPr>
        <w:t>-Analyze</w:t>
      </w:r>
      <w:r w:rsidR="009D56F6" w:rsidRPr="000321A5">
        <w:rPr>
          <w:color w:val="000000" w:themeColor="text1"/>
        </w:rPr>
        <w:t xml:space="preserve"> the reasons for the United States to get involved with Vietnam?</w:t>
      </w:r>
      <w:r w:rsidRPr="000321A5">
        <w:rPr>
          <w:color w:val="000000" w:themeColor="text1"/>
        </w:rPr>
        <w:br/>
        <w:t>-How did Americans have polarized opinions about the war</w:t>
      </w:r>
      <w:r w:rsidR="009D56F6" w:rsidRPr="000321A5">
        <w:rPr>
          <w:color w:val="000000" w:themeColor="text1"/>
        </w:rPr>
        <w:t>?</w:t>
      </w:r>
      <w:r w:rsidR="009D56F6" w:rsidRPr="000321A5">
        <w:rPr>
          <w:color w:val="000000" w:themeColor="text1"/>
        </w:rPr>
        <w:br/>
        <w:t>-</w:t>
      </w:r>
      <w:r w:rsidR="005F6C75" w:rsidRPr="000321A5">
        <w:rPr>
          <w:color w:val="000000" w:themeColor="text1"/>
        </w:rPr>
        <w:t>50 years after the war, how would students lea</w:t>
      </w:r>
      <w:r w:rsidR="00086722" w:rsidRPr="000321A5">
        <w:rPr>
          <w:color w:val="000000" w:themeColor="text1"/>
        </w:rPr>
        <w:t>rn to separate fact from opinions</w:t>
      </w:r>
      <w:r w:rsidR="005F6C75" w:rsidRPr="000321A5">
        <w:rPr>
          <w:color w:val="000000" w:themeColor="text1"/>
        </w:rPr>
        <w:t>, and come to their own conclusions on a controversial war?</w:t>
      </w:r>
    </w:p>
    <w:p w:rsidR="004D1AD9" w:rsidRPr="000321A5" w:rsidRDefault="004D1AD9" w:rsidP="004D1AD9">
      <w:pPr>
        <w:pStyle w:val="Heading3"/>
        <w:rPr>
          <w:b/>
          <w:color w:val="000000" w:themeColor="text1"/>
        </w:rPr>
      </w:pPr>
      <w:r w:rsidRPr="000321A5">
        <w:rPr>
          <w:color w:val="000000" w:themeColor="text1"/>
        </w:rPr>
        <w:t>Lesson Introduction (Anticipatory Set</w:t>
      </w:r>
      <w:r w:rsidR="00F04A89" w:rsidRPr="000321A5">
        <w:rPr>
          <w:color w:val="000000" w:themeColor="text1"/>
        </w:rPr>
        <w:t>/Hook</w:t>
      </w:r>
      <w:r w:rsidR="00126F34" w:rsidRPr="000321A5">
        <w:rPr>
          <w:color w:val="000000" w:themeColor="text1"/>
        </w:rPr>
        <w:t>/Accessing Prior Knowledge</w:t>
      </w:r>
      <w:r w:rsidRPr="000321A5">
        <w:rPr>
          <w:color w:val="000000" w:themeColor="text1"/>
        </w:rPr>
        <w:t>)</w:t>
      </w:r>
      <w:r w:rsidR="00AB2637" w:rsidRPr="000321A5">
        <w:rPr>
          <w:color w:val="000000" w:themeColor="text1"/>
        </w:rPr>
        <w:t xml:space="preserve"> ‖ </w:t>
      </w:r>
      <w:r w:rsidR="00AB2637" w:rsidRPr="000321A5">
        <w:rPr>
          <w:b/>
          <w:color w:val="000000" w:themeColor="text1"/>
        </w:rPr>
        <w:t>Time:</w:t>
      </w:r>
      <w:r w:rsidR="008409C7" w:rsidRPr="000321A5">
        <w:rPr>
          <w:b/>
          <w:color w:val="000000" w:themeColor="text1"/>
        </w:rPr>
        <w:t xml:space="preserve"> 10 Min.</w:t>
      </w:r>
    </w:p>
    <w:p w:rsidR="00B8112B" w:rsidRPr="000321A5" w:rsidRDefault="002D6724" w:rsidP="004D1AD9">
      <w:pPr>
        <w:rPr>
          <w:rFonts w:ascii="Cambria" w:hAnsi="Cambria"/>
          <w:color w:val="000000" w:themeColor="text1"/>
        </w:rPr>
      </w:pPr>
      <w:r w:rsidRPr="000321A5">
        <w:rPr>
          <w:rFonts w:ascii="Cambria" w:hAnsi="Cambria"/>
          <w:color w:val="000000" w:themeColor="text1"/>
        </w:rPr>
        <w:t>-</w:t>
      </w:r>
      <w:r w:rsidR="00086722" w:rsidRPr="000321A5">
        <w:rPr>
          <w:rFonts w:ascii="Cambria" w:hAnsi="Cambria"/>
          <w:color w:val="000000" w:themeColor="text1"/>
        </w:rPr>
        <w:t>Play short clips of songs from the Vietnam era</w:t>
      </w:r>
      <w:r w:rsidR="008409C7" w:rsidRPr="000321A5">
        <w:rPr>
          <w:rFonts w:ascii="Cambria" w:hAnsi="Cambria"/>
          <w:color w:val="000000" w:themeColor="text1"/>
        </w:rPr>
        <w:t>.</w:t>
      </w:r>
      <w:r w:rsidR="00086722" w:rsidRPr="000321A5">
        <w:rPr>
          <w:rFonts w:ascii="Cambria" w:hAnsi="Cambria"/>
          <w:color w:val="000000" w:themeColor="text1"/>
        </w:rPr>
        <w:br/>
        <w:t>-Ask students to think when did those songs originated from</w:t>
      </w:r>
      <w:r w:rsidR="008409C7" w:rsidRPr="000321A5">
        <w:rPr>
          <w:rFonts w:ascii="Cambria" w:hAnsi="Cambria"/>
          <w:color w:val="000000" w:themeColor="text1"/>
        </w:rPr>
        <w:t>.</w:t>
      </w:r>
      <w:r w:rsidR="008409C7" w:rsidRPr="000321A5">
        <w:rPr>
          <w:rFonts w:ascii="Cambria" w:hAnsi="Cambria"/>
          <w:color w:val="000000" w:themeColor="text1"/>
        </w:rPr>
        <w:br/>
        <w:t>-Ask students if they had any relatives who fought in Vietnam.</w:t>
      </w:r>
      <w:r w:rsidR="00086722" w:rsidRPr="000321A5">
        <w:rPr>
          <w:rFonts w:ascii="Cambria" w:hAnsi="Cambria"/>
          <w:color w:val="000000" w:themeColor="text1"/>
        </w:rPr>
        <w:br/>
        <w:t>-</w:t>
      </w:r>
      <w:r w:rsidR="008409C7" w:rsidRPr="000321A5">
        <w:rPr>
          <w:rFonts w:ascii="Cambria" w:hAnsi="Cambria"/>
          <w:color w:val="000000" w:themeColor="text1"/>
        </w:rPr>
        <w:t>Teacher shares a short story of their back-story as a son of Vietnamese refugees.</w:t>
      </w:r>
    </w:p>
    <w:p w:rsidR="004D1AD9" w:rsidRPr="000321A5" w:rsidRDefault="004D1AD9" w:rsidP="004D1AD9">
      <w:pPr>
        <w:pStyle w:val="Heading3"/>
        <w:rPr>
          <w:color w:val="000000" w:themeColor="text1"/>
        </w:rPr>
      </w:pPr>
      <w:r w:rsidRPr="000321A5">
        <w:rPr>
          <w:color w:val="000000" w:themeColor="text1"/>
        </w:rPr>
        <w:t>Vocabulary (Content Language Development)</w:t>
      </w:r>
      <w:r w:rsidR="00AB2637" w:rsidRPr="000321A5">
        <w:rPr>
          <w:color w:val="000000" w:themeColor="text1"/>
        </w:rPr>
        <w:t xml:space="preserve"> ‖ </w:t>
      </w:r>
      <w:r w:rsidR="00AB2637" w:rsidRPr="000321A5">
        <w:rPr>
          <w:b/>
          <w:color w:val="000000" w:themeColor="text1"/>
        </w:rPr>
        <w:t>Time:</w:t>
      </w:r>
      <w:r w:rsidR="00583B5E" w:rsidRPr="000321A5">
        <w:rPr>
          <w:b/>
          <w:color w:val="000000" w:themeColor="text1"/>
        </w:rPr>
        <w:t xml:space="preserve"> </w:t>
      </w:r>
      <w:r w:rsidR="005B1E06" w:rsidRPr="000321A5">
        <w:rPr>
          <w:b/>
          <w:color w:val="000000" w:themeColor="text1"/>
        </w:rPr>
        <w:t>Completed at student's own time.</w:t>
      </w:r>
    </w:p>
    <w:p w:rsidR="00831769" w:rsidRPr="000321A5" w:rsidRDefault="00831769" w:rsidP="004D1AD9">
      <w:pPr>
        <w:rPr>
          <w:rFonts w:ascii="Cambria" w:hAnsi="Cambria"/>
          <w:color w:val="000000" w:themeColor="text1"/>
        </w:rPr>
        <w:sectPr w:rsidR="00831769" w:rsidRPr="000321A5" w:rsidSect="0046747D">
          <w:headerReference w:type="default" r:id="rId7"/>
          <w:pgSz w:w="12240" w:h="15840"/>
          <w:pgMar w:top="1008" w:right="1440" w:bottom="1008" w:left="1440" w:header="720" w:footer="720" w:gutter="0"/>
          <w:cols w:space="720"/>
          <w:docGrid w:linePitch="360"/>
        </w:sectPr>
      </w:pPr>
    </w:p>
    <w:p w:rsidR="00831769" w:rsidRPr="000321A5" w:rsidRDefault="00831769" w:rsidP="004D1AD9">
      <w:pPr>
        <w:rPr>
          <w:rFonts w:ascii="Cambria" w:hAnsi="Cambria"/>
          <w:color w:val="000000" w:themeColor="text1"/>
        </w:rPr>
      </w:pPr>
      <w:r w:rsidRPr="000321A5">
        <w:rPr>
          <w:rFonts w:ascii="Cambria" w:hAnsi="Cambria"/>
          <w:color w:val="000000" w:themeColor="text1"/>
        </w:rPr>
        <w:lastRenderedPageBreak/>
        <w:t>These terms are to be worked</w:t>
      </w:r>
      <w:r w:rsidR="00224BE5" w:rsidRPr="000321A5">
        <w:rPr>
          <w:rFonts w:ascii="Cambria" w:hAnsi="Cambria"/>
          <w:color w:val="000000" w:themeColor="text1"/>
        </w:rPr>
        <w:t xml:space="preserve"> on</w:t>
      </w:r>
      <w:r w:rsidRPr="000321A5">
        <w:rPr>
          <w:rFonts w:ascii="Cambria" w:hAnsi="Cambria"/>
          <w:color w:val="000000" w:themeColor="text1"/>
        </w:rPr>
        <w:t xml:space="preserve"> separately.</w:t>
      </w:r>
      <w:r w:rsidR="005B1E06" w:rsidRPr="000321A5">
        <w:rPr>
          <w:rFonts w:ascii="Cambria" w:hAnsi="Cambria"/>
          <w:color w:val="000000" w:themeColor="text1"/>
        </w:rPr>
        <w:t xml:space="preserve"> I</w:t>
      </w:r>
      <w:r w:rsidR="00224BE5" w:rsidRPr="000321A5">
        <w:rPr>
          <w:rFonts w:ascii="Cambria" w:hAnsi="Cambria"/>
          <w:color w:val="000000" w:themeColor="text1"/>
        </w:rPr>
        <w:t xml:space="preserve">t is expected that students </w:t>
      </w:r>
      <w:r w:rsidR="00100BF5" w:rsidRPr="000321A5">
        <w:rPr>
          <w:rFonts w:ascii="Cambria" w:hAnsi="Cambria"/>
          <w:color w:val="000000" w:themeColor="text1"/>
        </w:rPr>
        <w:t>will mention and incorporate these terms into their timeline and group project</w:t>
      </w:r>
      <w:r w:rsidRPr="000321A5">
        <w:rPr>
          <w:rFonts w:ascii="Cambria" w:hAnsi="Cambria"/>
          <w:color w:val="000000" w:themeColor="text1"/>
        </w:rPr>
        <w:t xml:space="preserve"> </w:t>
      </w:r>
    </w:p>
    <w:p w:rsidR="00100BF5" w:rsidRPr="000321A5" w:rsidRDefault="00100BF5" w:rsidP="004D1AD9">
      <w:pPr>
        <w:rPr>
          <w:rFonts w:ascii="Cambria" w:hAnsi="Cambria"/>
          <w:color w:val="000000" w:themeColor="text1"/>
        </w:rPr>
        <w:sectPr w:rsidR="00100BF5" w:rsidRPr="000321A5" w:rsidSect="00831769">
          <w:type w:val="continuous"/>
          <w:pgSz w:w="12240" w:h="15840"/>
          <w:pgMar w:top="1008" w:right="1440" w:bottom="1008" w:left="1440" w:header="720" w:footer="720" w:gutter="0"/>
          <w:cols w:space="720"/>
          <w:docGrid w:linePitch="360"/>
        </w:sectPr>
      </w:pPr>
    </w:p>
    <w:p w:rsidR="004D1AD9" w:rsidRPr="000321A5" w:rsidRDefault="00100BF5" w:rsidP="004D1AD9">
      <w:pPr>
        <w:rPr>
          <w:rFonts w:ascii="Cambria" w:hAnsi="Cambria"/>
          <w:color w:val="000000" w:themeColor="text1"/>
        </w:rPr>
      </w:pPr>
      <w:r w:rsidRPr="000321A5">
        <w:rPr>
          <w:rFonts w:ascii="Cambria" w:hAnsi="Cambria"/>
          <w:color w:val="000000" w:themeColor="text1"/>
        </w:rPr>
        <w:lastRenderedPageBreak/>
        <w:br/>
      </w:r>
      <w:r w:rsidR="002D6724" w:rsidRPr="000321A5">
        <w:rPr>
          <w:rFonts w:ascii="Cambria" w:hAnsi="Cambria"/>
          <w:color w:val="000000" w:themeColor="text1"/>
        </w:rPr>
        <w:t>-</w:t>
      </w:r>
      <w:r w:rsidR="00831769" w:rsidRPr="000321A5">
        <w:rPr>
          <w:rFonts w:ascii="Cambria" w:hAnsi="Cambria"/>
          <w:color w:val="000000" w:themeColor="text1"/>
        </w:rPr>
        <w:t>Ho Chi Minh</w:t>
      </w:r>
      <w:r w:rsidR="00831769" w:rsidRPr="000321A5">
        <w:rPr>
          <w:rFonts w:ascii="Cambria" w:hAnsi="Cambria"/>
          <w:color w:val="000000" w:themeColor="text1"/>
        </w:rPr>
        <w:br/>
        <w:t>-Ngo Dinh Diem</w:t>
      </w:r>
      <w:r w:rsidR="00831769" w:rsidRPr="000321A5">
        <w:rPr>
          <w:rFonts w:ascii="Cambria" w:hAnsi="Cambria"/>
          <w:color w:val="000000" w:themeColor="text1"/>
        </w:rPr>
        <w:br/>
        <w:t>-Vietcong</w:t>
      </w:r>
      <w:r w:rsidR="00831769" w:rsidRPr="000321A5">
        <w:rPr>
          <w:rFonts w:ascii="Cambria" w:hAnsi="Cambria"/>
          <w:color w:val="000000" w:themeColor="text1"/>
        </w:rPr>
        <w:br/>
        <w:t>-Gulf of Tonkin Resolution</w:t>
      </w:r>
      <w:r w:rsidR="00831769" w:rsidRPr="000321A5">
        <w:rPr>
          <w:rFonts w:ascii="Cambria" w:hAnsi="Cambria"/>
          <w:color w:val="000000" w:themeColor="text1"/>
        </w:rPr>
        <w:br/>
        <w:t>-Ho Chi Minh Trail</w:t>
      </w:r>
      <w:r w:rsidR="00831769" w:rsidRPr="000321A5">
        <w:rPr>
          <w:rFonts w:ascii="Cambria" w:hAnsi="Cambria"/>
          <w:color w:val="000000" w:themeColor="text1"/>
        </w:rPr>
        <w:br/>
      </w:r>
      <w:r w:rsidRPr="000321A5">
        <w:rPr>
          <w:rFonts w:ascii="Cambria" w:hAnsi="Cambria"/>
          <w:color w:val="000000" w:themeColor="text1"/>
        </w:rPr>
        <w:lastRenderedPageBreak/>
        <w:br/>
      </w:r>
      <w:r w:rsidR="00831769" w:rsidRPr="000321A5">
        <w:rPr>
          <w:rFonts w:ascii="Cambria" w:hAnsi="Cambria"/>
          <w:color w:val="000000" w:themeColor="text1"/>
        </w:rPr>
        <w:t>-Tet Offensive</w:t>
      </w:r>
      <w:r w:rsidR="00831769" w:rsidRPr="000321A5">
        <w:rPr>
          <w:rFonts w:ascii="Cambria" w:hAnsi="Cambria"/>
          <w:color w:val="000000" w:themeColor="text1"/>
        </w:rPr>
        <w:br/>
        <w:t>-Lyndon Johnson</w:t>
      </w:r>
      <w:r w:rsidR="00831769" w:rsidRPr="000321A5">
        <w:rPr>
          <w:rFonts w:ascii="Cambria" w:hAnsi="Cambria"/>
          <w:color w:val="000000" w:themeColor="text1"/>
        </w:rPr>
        <w:br/>
        <w:t>-Richard Nixon</w:t>
      </w:r>
      <w:r w:rsidR="00831769" w:rsidRPr="000321A5">
        <w:rPr>
          <w:rFonts w:ascii="Cambria" w:hAnsi="Cambria"/>
          <w:color w:val="000000" w:themeColor="text1"/>
        </w:rPr>
        <w:br/>
      </w:r>
      <w:r w:rsidR="005B1E06" w:rsidRPr="000321A5">
        <w:rPr>
          <w:rFonts w:ascii="Cambria" w:hAnsi="Cambria"/>
          <w:color w:val="000000" w:themeColor="text1"/>
        </w:rPr>
        <w:t>-Vietnamization</w:t>
      </w:r>
      <w:r w:rsidR="005B1E06" w:rsidRPr="000321A5">
        <w:rPr>
          <w:rFonts w:ascii="Cambria" w:hAnsi="Cambria"/>
          <w:color w:val="000000" w:themeColor="text1"/>
        </w:rPr>
        <w:br/>
        <w:t>-Vietnam Veterans Against the War</w:t>
      </w:r>
    </w:p>
    <w:p w:rsidR="00831769" w:rsidRPr="000321A5" w:rsidRDefault="00831769" w:rsidP="004D1AD9">
      <w:pPr>
        <w:rPr>
          <w:rFonts w:ascii="Cambria" w:hAnsi="Cambria"/>
          <w:color w:val="000000" w:themeColor="text1"/>
        </w:rPr>
        <w:sectPr w:rsidR="00831769" w:rsidRPr="000321A5" w:rsidSect="00100BF5">
          <w:type w:val="continuous"/>
          <w:pgSz w:w="12240" w:h="15840"/>
          <w:pgMar w:top="1008" w:right="1440" w:bottom="1008" w:left="1440" w:header="720" w:footer="720" w:gutter="0"/>
          <w:cols w:num="2" w:space="720"/>
          <w:docGrid w:linePitch="360"/>
        </w:sectPr>
      </w:pPr>
    </w:p>
    <w:p w:rsidR="00B8112B" w:rsidRPr="000321A5" w:rsidRDefault="00B8112B" w:rsidP="004D1AD9">
      <w:pPr>
        <w:rPr>
          <w:rFonts w:ascii="Cambria" w:hAnsi="Cambria"/>
          <w:color w:val="000000" w:themeColor="text1"/>
        </w:rPr>
      </w:pPr>
    </w:p>
    <w:p w:rsidR="004D1AD9" w:rsidRPr="000321A5" w:rsidRDefault="009D682F" w:rsidP="004D1AD9">
      <w:pPr>
        <w:pStyle w:val="Heading3"/>
        <w:rPr>
          <w:b/>
          <w:color w:val="000000" w:themeColor="text1"/>
        </w:rPr>
      </w:pPr>
      <w:r w:rsidRPr="000321A5">
        <w:rPr>
          <w:color w:val="000000" w:themeColor="text1"/>
        </w:rPr>
        <w:lastRenderedPageBreak/>
        <w:t>Content</w:t>
      </w:r>
      <w:r w:rsidR="007B653E" w:rsidRPr="000321A5">
        <w:rPr>
          <w:color w:val="000000" w:themeColor="text1"/>
        </w:rPr>
        <w:t xml:space="preserve"> Delivery</w:t>
      </w:r>
      <w:r w:rsidRPr="000321A5">
        <w:rPr>
          <w:color w:val="000000" w:themeColor="text1"/>
        </w:rPr>
        <w:t xml:space="preserve"> </w:t>
      </w:r>
      <w:r w:rsidR="007C2443" w:rsidRPr="000321A5">
        <w:rPr>
          <w:color w:val="000000" w:themeColor="text1"/>
        </w:rPr>
        <w:t>(Method of Instruction</w:t>
      </w:r>
      <w:r w:rsidR="004D1AD9" w:rsidRPr="000321A5">
        <w:rPr>
          <w:color w:val="000000" w:themeColor="text1"/>
        </w:rPr>
        <w:t>)</w:t>
      </w:r>
      <w:r w:rsidR="00AB2637" w:rsidRPr="000321A5">
        <w:rPr>
          <w:color w:val="000000" w:themeColor="text1"/>
        </w:rPr>
        <w:t xml:space="preserve"> ‖ </w:t>
      </w:r>
      <w:r w:rsidR="00AB2637" w:rsidRPr="000321A5">
        <w:rPr>
          <w:b/>
          <w:color w:val="000000" w:themeColor="text1"/>
        </w:rPr>
        <w:t>Time:</w:t>
      </w:r>
      <w:r w:rsidR="008409C7" w:rsidRPr="000321A5">
        <w:rPr>
          <w:b/>
          <w:color w:val="000000" w:themeColor="text1"/>
        </w:rPr>
        <w:t xml:space="preserve"> Day 1 (3</w:t>
      </w:r>
      <w:r w:rsidR="002F63F7" w:rsidRPr="000321A5">
        <w:rPr>
          <w:b/>
          <w:color w:val="000000" w:themeColor="text1"/>
        </w:rPr>
        <w:t>5 minute)</w:t>
      </w:r>
    </w:p>
    <w:p w:rsidR="004D1AD9" w:rsidRPr="000321A5" w:rsidRDefault="002D6724" w:rsidP="004D1AD9">
      <w:pPr>
        <w:rPr>
          <w:rFonts w:ascii="Cambria" w:hAnsi="Cambria"/>
          <w:color w:val="000000" w:themeColor="text1"/>
        </w:rPr>
      </w:pPr>
      <w:r w:rsidRPr="000321A5">
        <w:rPr>
          <w:rFonts w:ascii="Cambria" w:hAnsi="Cambria"/>
          <w:color w:val="000000" w:themeColor="text1"/>
        </w:rPr>
        <w:t>-</w:t>
      </w:r>
      <w:r w:rsidR="00224BE5" w:rsidRPr="000321A5">
        <w:rPr>
          <w:rFonts w:ascii="Cambria" w:hAnsi="Cambria"/>
          <w:color w:val="000000" w:themeColor="text1"/>
        </w:rPr>
        <w:t>Teacher explains that any</w:t>
      </w:r>
      <w:r w:rsidR="007C4C92" w:rsidRPr="000321A5">
        <w:rPr>
          <w:rFonts w:ascii="Cambria" w:hAnsi="Cambria"/>
          <w:color w:val="000000" w:themeColor="text1"/>
        </w:rPr>
        <w:t xml:space="preserve"> controversial topic will have</w:t>
      </w:r>
      <w:r w:rsidR="00100BF5" w:rsidRPr="000321A5">
        <w:rPr>
          <w:rFonts w:ascii="Cambria" w:hAnsi="Cambria"/>
          <w:color w:val="000000" w:themeColor="text1"/>
        </w:rPr>
        <w:t xml:space="preserve"> fact and fiction</w:t>
      </w:r>
      <w:r w:rsidR="007C4C92" w:rsidRPr="000321A5">
        <w:rPr>
          <w:rFonts w:ascii="Cambria" w:hAnsi="Cambria"/>
          <w:color w:val="000000" w:themeColor="text1"/>
        </w:rPr>
        <w:t xml:space="preserve"> mixed</w:t>
      </w:r>
      <w:r w:rsidR="00224BE5" w:rsidRPr="000321A5">
        <w:rPr>
          <w:rFonts w:ascii="Cambria" w:hAnsi="Cambria"/>
          <w:color w:val="000000" w:themeColor="text1"/>
        </w:rPr>
        <w:t xml:space="preserve"> in the narrative</w:t>
      </w:r>
      <w:r w:rsidR="00100BF5" w:rsidRPr="000321A5">
        <w:rPr>
          <w:rFonts w:ascii="Cambria" w:hAnsi="Cambria"/>
          <w:color w:val="000000" w:themeColor="text1"/>
        </w:rPr>
        <w:t xml:space="preserve">.  </w:t>
      </w:r>
      <w:r w:rsidR="00C83867" w:rsidRPr="000321A5">
        <w:rPr>
          <w:rFonts w:ascii="Cambria" w:hAnsi="Cambria"/>
          <w:color w:val="000000" w:themeColor="text1"/>
        </w:rPr>
        <w:br/>
      </w:r>
      <w:r w:rsidR="00C83867" w:rsidRPr="000321A5">
        <w:rPr>
          <w:rFonts w:ascii="Cambria" w:hAnsi="Cambria"/>
          <w:color w:val="000000" w:themeColor="text1"/>
        </w:rPr>
        <w:br/>
      </w:r>
      <w:r w:rsidR="00831769" w:rsidRPr="000321A5">
        <w:rPr>
          <w:rFonts w:ascii="Cambria" w:hAnsi="Cambria"/>
          <w:color w:val="000000" w:themeColor="text1"/>
        </w:rPr>
        <w:t>-</w:t>
      </w:r>
      <w:r w:rsidR="00224BE5" w:rsidRPr="000321A5">
        <w:rPr>
          <w:rFonts w:ascii="Cambria" w:hAnsi="Cambria"/>
          <w:color w:val="000000" w:themeColor="text1"/>
        </w:rPr>
        <w:t>In order for students t</w:t>
      </w:r>
      <w:r w:rsidR="002F63F7" w:rsidRPr="000321A5">
        <w:rPr>
          <w:rFonts w:ascii="Cambria" w:hAnsi="Cambria"/>
          <w:color w:val="000000" w:themeColor="text1"/>
        </w:rPr>
        <w:t>o separate truth from lies</w:t>
      </w:r>
      <w:r w:rsidR="00224BE5" w:rsidRPr="000321A5">
        <w:rPr>
          <w:rFonts w:ascii="Cambria" w:hAnsi="Cambria"/>
          <w:color w:val="000000" w:themeColor="text1"/>
        </w:rPr>
        <w:t>, they have to lo</w:t>
      </w:r>
      <w:r w:rsidR="00100BF5" w:rsidRPr="000321A5">
        <w:rPr>
          <w:rFonts w:ascii="Cambria" w:hAnsi="Cambria"/>
          <w:color w:val="000000" w:themeColor="text1"/>
        </w:rPr>
        <w:t>ok into the primary sourc</w:t>
      </w:r>
      <w:r w:rsidR="007C4C92" w:rsidRPr="000321A5">
        <w:rPr>
          <w:rFonts w:ascii="Cambria" w:hAnsi="Cambria"/>
          <w:color w:val="000000" w:themeColor="text1"/>
        </w:rPr>
        <w:t>es</w:t>
      </w:r>
      <w:r w:rsidR="00100BF5" w:rsidRPr="000321A5">
        <w:rPr>
          <w:rFonts w:ascii="Cambria" w:hAnsi="Cambria"/>
          <w:color w:val="000000" w:themeColor="text1"/>
        </w:rPr>
        <w:t xml:space="preserve"> not only</w:t>
      </w:r>
      <w:r w:rsidR="007C4C92" w:rsidRPr="000321A5">
        <w:rPr>
          <w:rFonts w:ascii="Cambria" w:hAnsi="Cambria"/>
          <w:color w:val="000000" w:themeColor="text1"/>
        </w:rPr>
        <w:t xml:space="preserve"> to</w:t>
      </w:r>
      <w:r w:rsidR="00100BF5" w:rsidRPr="000321A5">
        <w:rPr>
          <w:rFonts w:ascii="Cambria" w:hAnsi="Cambria"/>
          <w:color w:val="000000" w:themeColor="text1"/>
        </w:rPr>
        <w:t xml:space="preserve"> understand the controversial subject better but to also come to their conclusions on both sides of the issue</w:t>
      </w:r>
      <w:r w:rsidR="00224BE5" w:rsidRPr="000321A5">
        <w:rPr>
          <w:rFonts w:ascii="Cambria" w:hAnsi="Cambria"/>
          <w:color w:val="000000" w:themeColor="text1"/>
        </w:rPr>
        <w:t xml:space="preserve">. </w:t>
      </w:r>
      <w:r w:rsidR="00831769" w:rsidRPr="000321A5">
        <w:rPr>
          <w:rFonts w:ascii="Cambria" w:hAnsi="Cambria"/>
          <w:color w:val="000000" w:themeColor="text1"/>
        </w:rPr>
        <w:br/>
      </w:r>
      <w:r w:rsidR="005F6C75" w:rsidRPr="000321A5">
        <w:rPr>
          <w:rFonts w:ascii="Cambria" w:hAnsi="Cambria"/>
          <w:color w:val="000000" w:themeColor="text1"/>
        </w:rPr>
        <w:br/>
      </w:r>
      <w:r w:rsidR="00831769" w:rsidRPr="000321A5">
        <w:rPr>
          <w:rFonts w:ascii="Cambria" w:hAnsi="Cambria"/>
          <w:color w:val="000000" w:themeColor="text1"/>
        </w:rPr>
        <w:t>-</w:t>
      </w:r>
      <w:r w:rsidR="00100BF5" w:rsidRPr="000321A5">
        <w:rPr>
          <w:rFonts w:ascii="Cambria" w:hAnsi="Cambria"/>
          <w:color w:val="000000" w:themeColor="text1"/>
        </w:rPr>
        <w:t>Teacher then provides</w:t>
      </w:r>
      <w:r w:rsidR="007C4C92" w:rsidRPr="000321A5">
        <w:rPr>
          <w:rFonts w:ascii="Cambria" w:hAnsi="Cambria"/>
          <w:color w:val="000000" w:themeColor="text1"/>
        </w:rPr>
        <w:t xml:space="preserve"> background explanation</w:t>
      </w:r>
      <w:r w:rsidR="00224BE5" w:rsidRPr="000321A5">
        <w:rPr>
          <w:rFonts w:ascii="Cambria" w:hAnsi="Cambria"/>
          <w:color w:val="000000" w:themeColor="text1"/>
        </w:rPr>
        <w:t xml:space="preserve"> of analyzing pr</w:t>
      </w:r>
      <w:r w:rsidR="007C4C92" w:rsidRPr="000321A5">
        <w:rPr>
          <w:rFonts w:ascii="Cambria" w:hAnsi="Cambria"/>
          <w:color w:val="000000" w:themeColor="text1"/>
        </w:rPr>
        <w:t>imary sources, showing students the worksheets they will be working on and give a brief experiment on how to analyze sources with the worksheets.</w:t>
      </w:r>
      <w:r w:rsidR="002F63F7" w:rsidRPr="000321A5">
        <w:rPr>
          <w:rFonts w:ascii="Cambria" w:hAnsi="Cambria"/>
          <w:color w:val="000000" w:themeColor="text1"/>
        </w:rPr>
        <w:br/>
      </w:r>
      <w:r w:rsidR="005F6C75" w:rsidRPr="000321A5">
        <w:rPr>
          <w:rFonts w:ascii="Cambria" w:hAnsi="Cambria"/>
          <w:color w:val="000000" w:themeColor="text1"/>
        </w:rPr>
        <w:br/>
      </w:r>
      <w:r w:rsidR="002F63F7" w:rsidRPr="000321A5">
        <w:rPr>
          <w:rFonts w:ascii="Cambria" w:hAnsi="Cambria"/>
          <w:color w:val="000000" w:themeColor="text1"/>
        </w:rPr>
        <w:t>-Teacher then provides an example of primary source, and demonstrates the techniques on how to analyzing the source. Teacher makes sure the students are on track to understanding it.</w:t>
      </w:r>
    </w:p>
    <w:p w:rsidR="00B8112B" w:rsidRPr="000321A5" w:rsidRDefault="00B8112B" w:rsidP="004D1AD9">
      <w:pPr>
        <w:rPr>
          <w:rFonts w:ascii="Cambria" w:hAnsi="Cambria"/>
          <w:color w:val="000000" w:themeColor="text1"/>
        </w:rPr>
      </w:pPr>
    </w:p>
    <w:p w:rsidR="004D1AD9" w:rsidRPr="000321A5" w:rsidRDefault="002C5CCA" w:rsidP="004D1AD9">
      <w:pPr>
        <w:pStyle w:val="Heading3"/>
        <w:rPr>
          <w:b/>
          <w:color w:val="000000" w:themeColor="text1"/>
        </w:rPr>
      </w:pPr>
      <w:r w:rsidRPr="000321A5">
        <w:rPr>
          <w:color w:val="000000" w:themeColor="text1"/>
        </w:rPr>
        <w:t>Student Engagement</w:t>
      </w:r>
      <w:r w:rsidR="004D1AD9" w:rsidRPr="000321A5">
        <w:rPr>
          <w:color w:val="000000" w:themeColor="text1"/>
        </w:rPr>
        <w:t xml:space="preserve"> (</w:t>
      </w:r>
      <w:r w:rsidR="00565965" w:rsidRPr="000321A5">
        <w:rPr>
          <w:color w:val="000000" w:themeColor="text1"/>
        </w:rPr>
        <w:t xml:space="preserve">Critical Thinking &amp; </w:t>
      </w:r>
      <w:r w:rsidR="004D1AD9" w:rsidRPr="000321A5">
        <w:rPr>
          <w:color w:val="000000" w:themeColor="text1"/>
        </w:rPr>
        <w:t>Student Activities)</w:t>
      </w:r>
      <w:r w:rsidR="00AB2637" w:rsidRPr="000321A5">
        <w:rPr>
          <w:color w:val="000000" w:themeColor="text1"/>
        </w:rPr>
        <w:t xml:space="preserve"> ‖ </w:t>
      </w:r>
      <w:r w:rsidR="00AB2637" w:rsidRPr="000321A5">
        <w:rPr>
          <w:b/>
          <w:color w:val="000000" w:themeColor="text1"/>
        </w:rPr>
        <w:t>Time:</w:t>
      </w:r>
      <w:r w:rsidR="002F63F7" w:rsidRPr="000321A5">
        <w:rPr>
          <w:b/>
          <w:color w:val="000000" w:themeColor="text1"/>
        </w:rPr>
        <w:t xml:space="preserve"> Day 2 (45 minutes)</w:t>
      </w:r>
    </w:p>
    <w:p w:rsidR="00B8112B" w:rsidRPr="000321A5" w:rsidRDefault="002D6724" w:rsidP="004D1AD9">
      <w:pPr>
        <w:rPr>
          <w:rFonts w:ascii="Cambria" w:hAnsi="Cambria"/>
          <w:color w:val="000000" w:themeColor="text1"/>
        </w:rPr>
      </w:pPr>
      <w:r w:rsidRPr="000321A5">
        <w:rPr>
          <w:rFonts w:ascii="Cambria" w:hAnsi="Cambria"/>
          <w:color w:val="000000" w:themeColor="text1"/>
        </w:rPr>
        <w:t>-</w:t>
      </w:r>
      <w:r w:rsidR="00100BF5" w:rsidRPr="000321A5">
        <w:rPr>
          <w:rFonts w:ascii="Cambria" w:hAnsi="Cambria"/>
          <w:color w:val="000000" w:themeColor="text1"/>
        </w:rPr>
        <w:t>Class is split into five groups of six students, each focusing on a specific area of the U.S. involvement in Vietnam: Pre-War,</w:t>
      </w:r>
      <w:r w:rsidR="005B1E06" w:rsidRPr="000321A5">
        <w:rPr>
          <w:rFonts w:ascii="Cambria" w:hAnsi="Cambria"/>
          <w:color w:val="000000" w:themeColor="text1"/>
        </w:rPr>
        <w:t xml:space="preserve"> Beginning phase, Second Phase</w:t>
      </w:r>
      <w:r w:rsidR="00100BF5" w:rsidRPr="000321A5">
        <w:rPr>
          <w:rFonts w:ascii="Cambria" w:hAnsi="Cambria"/>
          <w:color w:val="000000" w:themeColor="text1"/>
        </w:rPr>
        <w:t>, Domestic conflict</w:t>
      </w:r>
      <w:r w:rsidR="005B1E06" w:rsidRPr="000321A5">
        <w:rPr>
          <w:rFonts w:ascii="Cambria" w:hAnsi="Cambria"/>
          <w:color w:val="000000" w:themeColor="text1"/>
        </w:rPr>
        <w:t>, and Final Phase</w:t>
      </w:r>
      <w:r w:rsidR="00100BF5" w:rsidRPr="000321A5">
        <w:rPr>
          <w:rFonts w:ascii="Cambria" w:hAnsi="Cambria"/>
          <w:color w:val="000000" w:themeColor="text1"/>
        </w:rPr>
        <w:t>.</w:t>
      </w:r>
      <w:r w:rsidR="00100BF5" w:rsidRPr="000321A5">
        <w:rPr>
          <w:rFonts w:ascii="Cambria" w:hAnsi="Cambria"/>
          <w:color w:val="000000" w:themeColor="text1"/>
        </w:rPr>
        <w:br/>
      </w:r>
      <w:r w:rsidR="005F6C75" w:rsidRPr="000321A5">
        <w:rPr>
          <w:rFonts w:ascii="Cambria" w:hAnsi="Cambria"/>
          <w:color w:val="000000" w:themeColor="text1"/>
        </w:rPr>
        <w:br/>
      </w:r>
      <w:r w:rsidR="00100BF5" w:rsidRPr="000321A5">
        <w:rPr>
          <w:rFonts w:ascii="Cambria" w:hAnsi="Cambria"/>
          <w:color w:val="000000" w:themeColor="text1"/>
        </w:rPr>
        <w:t>-Each group's goal is to find one or two primary document</w:t>
      </w:r>
      <w:r w:rsidR="00535D14" w:rsidRPr="000321A5">
        <w:rPr>
          <w:rFonts w:ascii="Cambria" w:hAnsi="Cambria"/>
          <w:color w:val="000000" w:themeColor="text1"/>
        </w:rPr>
        <w:t>s, as well as one picture of the area they are assigned in</w:t>
      </w:r>
      <w:r w:rsidR="00100BF5" w:rsidRPr="000321A5">
        <w:rPr>
          <w:rFonts w:ascii="Cambria" w:hAnsi="Cambria"/>
          <w:color w:val="000000" w:themeColor="text1"/>
        </w:rPr>
        <w:t>.</w:t>
      </w:r>
      <w:r w:rsidR="00535D14" w:rsidRPr="000321A5">
        <w:rPr>
          <w:rFonts w:ascii="Cambria" w:hAnsi="Cambria"/>
          <w:color w:val="000000" w:themeColor="text1"/>
        </w:rPr>
        <w:t xml:space="preserve"> They will work together on analyzing the sources and answering the primary source analysis worksheets.</w:t>
      </w:r>
      <w:r w:rsidR="00100BF5" w:rsidRPr="000321A5">
        <w:rPr>
          <w:rFonts w:ascii="Cambria" w:hAnsi="Cambria"/>
          <w:color w:val="000000" w:themeColor="text1"/>
        </w:rPr>
        <w:t xml:space="preserve">  </w:t>
      </w:r>
      <w:r w:rsidR="00100BF5" w:rsidRPr="000321A5">
        <w:rPr>
          <w:rFonts w:ascii="Cambria" w:hAnsi="Cambria"/>
          <w:color w:val="000000" w:themeColor="text1"/>
        </w:rPr>
        <w:br/>
      </w:r>
      <w:r w:rsidR="005F6C75" w:rsidRPr="000321A5">
        <w:rPr>
          <w:rFonts w:ascii="Cambria" w:hAnsi="Cambria"/>
          <w:color w:val="000000" w:themeColor="text1"/>
        </w:rPr>
        <w:br/>
      </w:r>
      <w:r w:rsidR="00100BF5" w:rsidRPr="000321A5">
        <w:rPr>
          <w:rFonts w:ascii="Cambria" w:hAnsi="Cambria"/>
          <w:color w:val="000000" w:themeColor="text1"/>
        </w:rPr>
        <w:t>-</w:t>
      </w:r>
      <w:r w:rsidR="007C4C92" w:rsidRPr="000321A5">
        <w:rPr>
          <w:rFonts w:ascii="Cambria" w:hAnsi="Cambria"/>
          <w:color w:val="000000" w:themeColor="text1"/>
        </w:rPr>
        <w:t>After analyzing the sources and answering the worksheets, the groups will do a class presentation, in which each group explains to the class what s</w:t>
      </w:r>
      <w:r w:rsidR="002F63F7" w:rsidRPr="000321A5">
        <w:rPr>
          <w:rFonts w:ascii="Cambria" w:hAnsi="Cambria"/>
          <w:color w:val="000000" w:themeColor="text1"/>
        </w:rPr>
        <w:t>ources they used, provide a summary of their era, and contribute their works to a class timeline. While the presenting group are explaining, the rest of the class will write down their information on Guided Notes that are given by the teacher.</w:t>
      </w:r>
    </w:p>
    <w:p w:rsidR="004D1AD9" w:rsidRPr="000321A5" w:rsidRDefault="00E82D7B" w:rsidP="004D1AD9">
      <w:pPr>
        <w:pStyle w:val="Heading3"/>
        <w:rPr>
          <w:b/>
          <w:color w:val="000000" w:themeColor="text1"/>
        </w:rPr>
      </w:pPr>
      <w:r w:rsidRPr="000321A5">
        <w:rPr>
          <w:color w:val="000000" w:themeColor="text1"/>
        </w:rPr>
        <w:t>Lesson Closure</w:t>
      </w:r>
      <w:r w:rsidR="004D1AD9" w:rsidRPr="000321A5">
        <w:rPr>
          <w:color w:val="000000" w:themeColor="text1"/>
        </w:rPr>
        <w:t xml:space="preserve"> </w:t>
      </w:r>
      <w:r w:rsidR="00AB2637" w:rsidRPr="000321A5">
        <w:rPr>
          <w:color w:val="000000" w:themeColor="text1"/>
        </w:rPr>
        <w:t xml:space="preserve">‖ </w:t>
      </w:r>
      <w:r w:rsidR="00AB2637" w:rsidRPr="000321A5">
        <w:rPr>
          <w:b/>
          <w:color w:val="000000" w:themeColor="text1"/>
        </w:rPr>
        <w:t>Time:</w:t>
      </w:r>
      <w:r w:rsidR="00AA5B77" w:rsidRPr="000321A5">
        <w:rPr>
          <w:b/>
          <w:color w:val="000000" w:themeColor="text1"/>
        </w:rPr>
        <w:t xml:space="preserve"> 15 minutes (after 30 minutes for Presentation)</w:t>
      </w:r>
    </w:p>
    <w:p w:rsidR="008409C7" w:rsidRPr="000321A5" w:rsidRDefault="002D6724" w:rsidP="004D1AD9">
      <w:pPr>
        <w:rPr>
          <w:rFonts w:ascii="Cambria" w:hAnsi="Cambria"/>
          <w:color w:val="000000" w:themeColor="text1"/>
        </w:rPr>
      </w:pPr>
      <w:r w:rsidRPr="000321A5">
        <w:rPr>
          <w:rFonts w:ascii="Cambria" w:hAnsi="Cambria"/>
          <w:color w:val="000000" w:themeColor="text1"/>
        </w:rPr>
        <w:t>-</w:t>
      </w:r>
      <w:r w:rsidR="002B5411" w:rsidRPr="000321A5">
        <w:rPr>
          <w:rFonts w:ascii="Cambria" w:hAnsi="Cambria"/>
          <w:color w:val="000000" w:themeColor="text1"/>
        </w:rPr>
        <w:t>Teacher explains that through analyzing primary sources, the whole class was abl</w:t>
      </w:r>
      <w:r w:rsidR="002629FB" w:rsidRPr="000321A5">
        <w:rPr>
          <w:rFonts w:ascii="Cambria" w:hAnsi="Cambria"/>
          <w:color w:val="000000" w:themeColor="text1"/>
        </w:rPr>
        <w:t>e to provide a</w:t>
      </w:r>
      <w:r w:rsidR="00C83867" w:rsidRPr="000321A5">
        <w:rPr>
          <w:rFonts w:ascii="Cambria" w:hAnsi="Cambria"/>
          <w:color w:val="000000" w:themeColor="text1"/>
        </w:rPr>
        <w:t xml:space="preserve"> clear picture of understanding</w:t>
      </w:r>
      <w:r w:rsidR="002629FB" w:rsidRPr="000321A5">
        <w:rPr>
          <w:rFonts w:ascii="Cambria" w:hAnsi="Cambria"/>
          <w:color w:val="000000" w:themeColor="text1"/>
        </w:rPr>
        <w:t xml:space="preserve"> the </w:t>
      </w:r>
      <w:r w:rsidR="00C83867" w:rsidRPr="000321A5">
        <w:rPr>
          <w:rFonts w:ascii="Cambria" w:hAnsi="Cambria"/>
          <w:color w:val="000000" w:themeColor="text1"/>
        </w:rPr>
        <w:t>Vietnam War through sources rather than opinions.</w:t>
      </w:r>
      <w:r w:rsidR="00C83867" w:rsidRPr="000321A5">
        <w:rPr>
          <w:rFonts w:ascii="Cambria" w:hAnsi="Cambria"/>
          <w:color w:val="000000" w:themeColor="text1"/>
        </w:rPr>
        <w:br/>
      </w:r>
      <w:r w:rsidR="00C83867" w:rsidRPr="000321A5">
        <w:rPr>
          <w:rFonts w:ascii="Cambria" w:hAnsi="Cambria"/>
          <w:color w:val="000000" w:themeColor="text1"/>
        </w:rPr>
        <w:br/>
        <w:t xml:space="preserve">-Teacher asks students </w:t>
      </w:r>
      <w:r w:rsidR="00086722" w:rsidRPr="000321A5">
        <w:rPr>
          <w:rFonts w:ascii="Cambria" w:hAnsi="Cambria"/>
          <w:color w:val="000000" w:themeColor="text1"/>
        </w:rPr>
        <w:t>to share their experience of analyzing the documents</w:t>
      </w:r>
      <w:r w:rsidR="008409C7" w:rsidRPr="000321A5">
        <w:rPr>
          <w:rFonts w:ascii="Cambria" w:hAnsi="Cambria"/>
          <w:color w:val="000000" w:themeColor="text1"/>
        </w:rPr>
        <w:t xml:space="preserve"> and share where they stand in terms of whether agreeing that the U.S. should have been involved with Vietnam or disagree that the U.S. should not have been involved with Vietnam (with rules established to show respect in an academic environment).</w:t>
      </w:r>
    </w:p>
    <w:p w:rsidR="008409C7" w:rsidRPr="000321A5" w:rsidRDefault="008409C7" w:rsidP="004D1AD9">
      <w:pPr>
        <w:rPr>
          <w:rFonts w:ascii="Cambria" w:hAnsi="Cambria"/>
          <w:color w:val="000000" w:themeColor="text1"/>
        </w:rPr>
      </w:pPr>
    </w:p>
    <w:p w:rsidR="008409C7" w:rsidRPr="000321A5" w:rsidRDefault="008409C7" w:rsidP="004D1AD9">
      <w:pPr>
        <w:rPr>
          <w:rFonts w:ascii="Cambria" w:hAnsi="Cambria"/>
          <w:color w:val="000000" w:themeColor="text1"/>
        </w:rPr>
      </w:pPr>
    </w:p>
    <w:p w:rsidR="00B8112B" w:rsidRPr="000321A5" w:rsidRDefault="00B8112B" w:rsidP="004D1AD9">
      <w:pPr>
        <w:rPr>
          <w:rFonts w:ascii="Cambria" w:hAnsi="Cambria"/>
          <w:color w:val="000000" w:themeColor="text1"/>
        </w:rPr>
      </w:pPr>
    </w:p>
    <w:p w:rsidR="004D1AD9" w:rsidRPr="000321A5" w:rsidRDefault="00E82D7B" w:rsidP="00E3465C">
      <w:pPr>
        <w:pStyle w:val="Heading3"/>
        <w:rPr>
          <w:color w:val="000000" w:themeColor="text1"/>
        </w:rPr>
      </w:pPr>
      <w:r w:rsidRPr="000321A5">
        <w:rPr>
          <w:color w:val="000000" w:themeColor="text1"/>
        </w:rPr>
        <w:lastRenderedPageBreak/>
        <w:t>Assessments (Formative &amp; Summative)</w:t>
      </w:r>
    </w:p>
    <w:p w:rsidR="004D1AD9" w:rsidRPr="000321A5" w:rsidRDefault="002D6724" w:rsidP="004D1AD9">
      <w:pPr>
        <w:rPr>
          <w:rFonts w:ascii="Cambria" w:hAnsi="Cambria"/>
          <w:color w:val="000000" w:themeColor="text1"/>
        </w:rPr>
      </w:pPr>
      <w:r w:rsidRPr="000321A5">
        <w:rPr>
          <w:rFonts w:ascii="Cambria" w:hAnsi="Cambria"/>
          <w:color w:val="000000" w:themeColor="text1"/>
        </w:rPr>
        <w:t>-Formative:</w:t>
      </w:r>
      <w:r w:rsidR="005F6C75" w:rsidRPr="000321A5">
        <w:rPr>
          <w:rFonts w:ascii="Cambria" w:hAnsi="Cambria"/>
          <w:color w:val="000000" w:themeColor="text1"/>
        </w:rPr>
        <w:t xml:space="preserve"> In-class </w:t>
      </w:r>
      <w:r w:rsidR="008409C7" w:rsidRPr="000321A5">
        <w:rPr>
          <w:rFonts w:ascii="Cambria" w:hAnsi="Cambria"/>
          <w:color w:val="000000" w:themeColor="text1"/>
        </w:rPr>
        <w:t>group work activity. T</w:t>
      </w:r>
      <w:r w:rsidR="005F6C75" w:rsidRPr="000321A5">
        <w:rPr>
          <w:rFonts w:ascii="Cambria" w:hAnsi="Cambria"/>
          <w:color w:val="000000" w:themeColor="text1"/>
        </w:rPr>
        <w:t>eacher will walk around</w:t>
      </w:r>
      <w:r w:rsidR="008409C7" w:rsidRPr="000321A5">
        <w:rPr>
          <w:rFonts w:ascii="Cambria" w:hAnsi="Cambria"/>
          <w:color w:val="000000" w:themeColor="text1"/>
        </w:rPr>
        <w:t xml:space="preserve"> class,</w:t>
      </w:r>
      <w:r w:rsidR="005F6C75" w:rsidRPr="000321A5">
        <w:rPr>
          <w:rFonts w:ascii="Cambria" w:hAnsi="Cambria"/>
          <w:color w:val="000000" w:themeColor="text1"/>
        </w:rPr>
        <w:t xml:space="preserve"> answer question</w:t>
      </w:r>
      <w:r w:rsidR="008409C7" w:rsidRPr="000321A5">
        <w:rPr>
          <w:rFonts w:ascii="Cambria" w:hAnsi="Cambria"/>
          <w:color w:val="000000" w:themeColor="text1"/>
        </w:rPr>
        <w:t>s that students need for clarification, and check if students could properly analyze the documents.</w:t>
      </w:r>
      <w:r w:rsidRPr="000321A5">
        <w:rPr>
          <w:rFonts w:ascii="Cambria" w:hAnsi="Cambria"/>
          <w:color w:val="000000" w:themeColor="text1"/>
        </w:rPr>
        <w:br/>
      </w:r>
      <w:r w:rsidR="005F6C75" w:rsidRPr="000321A5">
        <w:rPr>
          <w:rFonts w:ascii="Cambria" w:hAnsi="Cambria"/>
          <w:color w:val="000000" w:themeColor="text1"/>
        </w:rPr>
        <w:br/>
      </w:r>
      <w:r w:rsidRPr="000321A5">
        <w:rPr>
          <w:rFonts w:ascii="Cambria" w:hAnsi="Cambria"/>
          <w:color w:val="000000" w:themeColor="text1"/>
        </w:rPr>
        <w:t>-Summative:</w:t>
      </w:r>
      <w:r w:rsidR="005F6C75" w:rsidRPr="000321A5">
        <w:rPr>
          <w:rFonts w:ascii="Cambria" w:hAnsi="Cambria"/>
          <w:color w:val="000000" w:themeColor="text1"/>
        </w:rPr>
        <w:t xml:space="preserve"> Group presentat</w:t>
      </w:r>
      <w:r w:rsidR="008409C7" w:rsidRPr="000321A5">
        <w:rPr>
          <w:rFonts w:ascii="Cambria" w:hAnsi="Cambria"/>
          <w:color w:val="000000" w:themeColor="text1"/>
        </w:rPr>
        <w:t xml:space="preserve">ion on the topic being assigned, collecting the analysis worksheets, </w:t>
      </w:r>
      <w:r w:rsidR="005F6C75" w:rsidRPr="000321A5">
        <w:rPr>
          <w:rFonts w:ascii="Cambria" w:hAnsi="Cambria"/>
          <w:color w:val="000000" w:themeColor="text1"/>
        </w:rPr>
        <w:t xml:space="preserve">rubric score will </w:t>
      </w:r>
      <w:r w:rsidR="00C83867" w:rsidRPr="000321A5">
        <w:rPr>
          <w:rFonts w:ascii="Cambria" w:hAnsi="Cambria"/>
          <w:color w:val="000000" w:themeColor="text1"/>
        </w:rPr>
        <w:t xml:space="preserve">be used to grade student's involvement. </w:t>
      </w:r>
    </w:p>
    <w:p w:rsidR="00E3465C" w:rsidRPr="000321A5" w:rsidRDefault="00E3465C" w:rsidP="004D1AD9">
      <w:pPr>
        <w:rPr>
          <w:rFonts w:ascii="Cambria" w:hAnsi="Cambria"/>
          <w:color w:val="000000" w:themeColor="text1"/>
        </w:rPr>
      </w:pPr>
    </w:p>
    <w:p w:rsidR="004D1AD9" w:rsidRPr="000321A5" w:rsidRDefault="004D1AD9" w:rsidP="00E3465C">
      <w:pPr>
        <w:pStyle w:val="Heading3"/>
        <w:rPr>
          <w:color w:val="000000" w:themeColor="text1"/>
        </w:rPr>
      </w:pPr>
      <w:r w:rsidRPr="000321A5">
        <w:rPr>
          <w:color w:val="000000" w:themeColor="text1"/>
        </w:rPr>
        <w:t xml:space="preserve">Accommodations </w:t>
      </w:r>
      <w:r w:rsidR="00C01023" w:rsidRPr="000321A5">
        <w:rPr>
          <w:color w:val="000000" w:themeColor="text1"/>
        </w:rPr>
        <w:t>for English Learners, Striving</w:t>
      </w:r>
      <w:r w:rsidRPr="000321A5">
        <w:rPr>
          <w:color w:val="000000" w:themeColor="text1"/>
        </w:rPr>
        <w:t xml:space="preserve"> Readers and Students with Special Needs</w:t>
      </w:r>
    </w:p>
    <w:p w:rsidR="00043490" w:rsidRPr="000321A5" w:rsidRDefault="002D6724" w:rsidP="00043490">
      <w:pPr>
        <w:rPr>
          <w:rFonts w:ascii="Cambria" w:hAnsi="Cambria"/>
          <w:color w:val="000000" w:themeColor="text1"/>
        </w:rPr>
      </w:pPr>
      <w:r w:rsidRPr="000321A5">
        <w:rPr>
          <w:rFonts w:ascii="Cambria" w:hAnsi="Cambria"/>
          <w:color w:val="000000" w:themeColor="text1"/>
        </w:rPr>
        <w:t>-</w:t>
      </w:r>
      <w:r w:rsidRPr="000321A5">
        <w:rPr>
          <w:rFonts w:ascii="Cambria" w:hAnsi="Cambria"/>
          <w:color w:val="000000" w:themeColor="text1"/>
          <w:u w:val="single"/>
        </w:rPr>
        <w:t>English Learners</w:t>
      </w:r>
      <w:r w:rsidRPr="000321A5">
        <w:rPr>
          <w:rFonts w:ascii="Cambria" w:hAnsi="Cambria"/>
          <w:color w:val="000000" w:themeColor="text1"/>
        </w:rPr>
        <w:t>:</w:t>
      </w:r>
      <w:r w:rsidR="00DE6B8E" w:rsidRPr="000321A5">
        <w:rPr>
          <w:rFonts w:ascii="Cambria" w:hAnsi="Cambria"/>
          <w:color w:val="000000" w:themeColor="text1"/>
        </w:rPr>
        <w:t xml:space="preserve"> Will be placed in groups with higher-level students</w:t>
      </w:r>
      <w:r w:rsidR="005F6C75" w:rsidRPr="000321A5">
        <w:rPr>
          <w:rFonts w:ascii="Cambria" w:hAnsi="Cambria"/>
          <w:color w:val="000000" w:themeColor="text1"/>
        </w:rPr>
        <w:t xml:space="preserve"> to work on the analysis of primary documents.</w:t>
      </w:r>
    </w:p>
    <w:p w:rsidR="00673930" w:rsidRPr="000321A5" w:rsidRDefault="005F6C75" w:rsidP="00043490">
      <w:pPr>
        <w:rPr>
          <w:rFonts w:ascii="Cambria" w:hAnsi="Cambria"/>
          <w:color w:val="000000" w:themeColor="text1"/>
        </w:rPr>
      </w:pPr>
      <w:r w:rsidRPr="000321A5">
        <w:rPr>
          <w:rFonts w:ascii="Cambria" w:hAnsi="Cambria"/>
          <w:color w:val="000000" w:themeColor="text1"/>
        </w:rPr>
        <w:br/>
      </w:r>
      <w:r w:rsidR="002D6724" w:rsidRPr="000321A5">
        <w:rPr>
          <w:rFonts w:ascii="Cambria" w:hAnsi="Cambria"/>
          <w:color w:val="000000" w:themeColor="text1"/>
        </w:rPr>
        <w:t>-</w:t>
      </w:r>
      <w:r w:rsidR="002D6724" w:rsidRPr="000321A5">
        <w:rPr>
          <w:rFonts w:ascii="Cambria" w:hAnsi="Cambria"/>
          <w:color w:val="000000" w:themeColor="text1"/>
          <w:u w:val="single"/>
        </w:rPr>
        <w:t>Striving Readers</w:t>
      </w:r>
      <w:r w:rsidR="002D6724" w:rsidRPr="000321A5">
        <w:rPr>
          <w:rFonts w:ascii="Cambria" w:hAnsi="Cambria"/>
          <w:color w:val="000000" w:themeColor="text1"/>
        </w:rPr>
        <w:t>:</w:t>
      </w:r>
      <w:r w:rsidR="009D56F6" w:rsidRPr="000321A5">
        <w:rPr>
          <w:rFonts w:ascii="Cambria" w:hAnsi="Cambria"/>
          <w:color w:val="000000" w:themeColor="text1"/>
        </w:rPr>
        <w:t xml:space="preserve"> Guided Notes will be provided; and </w:t>
      </w:r>
      <w:r w:rsidR="00DE6B8E" w:rsidRPr="000321A5">
        <w:rPr>
          <w:rFonts w:ascii="Cambria" w:hAnsi="Cambria"/>
          <w:color w:val="000000" w:themeColor="text1"/>
        </w:rPr>
        <w:t>the word count in primary sources are limited to about 300-400 words to make it less intimidating.</w:t>
      </w:r>
      <w:r w:rsidR="002D6724" w:rsidRPr="000321A5">
        <w:rPr>
          <w:rFonts w:ascii="Cambria" w:hAnsi="Cambria"/>
          <w:color w:val="000000" w:themeColor="text1"/>
        </w:rPr>
        <w:br/>
      </w:r>
      <w:r w:rsidRPr="000321A5">
        <w:rPr>
          <w:rFonts w:ascii="Cambria" w:hAnsi="Cambria"/>
          <w:color w:val="000000" w:themeColor="text1"/>
        </w:rPr>
        <w:br/>
      </w:r>
      <w:r w:rsidR="002D6724" w:rsidRPr="000321A5">
        <w:rPr>
          <w:rFonts w:ascii="Cambria" w:hAnsi="Cambria"/>
          <w:color w:val="000000" w:themeColor="text1"/>
        </w:rPr>
        <w:t>-</w:t>
      </w:r>
      <w:r w:rsidR="002D6724" w:rsidRPr="000321A5">
        <w:rPr>
          <w:rFonts w:ascii="Cambria" w:hAnsi="Cambria"/>
          <w:color w:val="000000" w:themeColor="text1"/>
          <w:u w:val="single"/>
        </w:rPr>
        <w:t>Student w/ Special Needs</w:t>
      </w:r>
      <w:r w:rsidR="002D6724" w:rsidRPr="000321A5">
        <w:rPr>
          <w:rFonts w:ascii="Cambria" w:hAnsi="Cambria"/>
          <w:color w:val="000000" w:themeColor="text1"/>
        </w:rPr>
        <w:t>:</w:t>
      </w:r>
      <w:r w:rsidRPr="000321A5">
        <w:rPr>
          <w:rFonts w:ascii="Cambria" w:hAnsi="Cambria"/>
          <w:color w:val="000000" w:themeColor="text1"/>
        </w:rPr>
        <w:t xml:space="preserve"> Will be accommodated based on their specific needs.</w:t>
      </w:r>
    </w:p>
    <w:p w:rsidR="00673930" w:rsidRPr="000321A5" w:rsidRDefault="00673930" w:rsidP="00673930">
      <w:pPr>
        <w:pStyle w:val="Heading3"/>
        <w:rPr>
          <w:color w:val="000000" w:themeColor="text1"/>
        </w:rPr>
      </w:pPr>
      <w:r w:rsidRPr="000321A5">
        <w:rPr>
          <w:color w:val="000000" w:themeColor="text1"/>
        </w:rPr>
        <w:t>Resources</w:t>
      </w:r>
      <w:r w:rsidR="00BF4511" w:rsidRPr="000321A5">
        <w:rPr>
          <w:color w:val="000000" w:themeColor="text1"/>
        </w:rPr>
        <w:t xml:space="preserve"> (Books, Websites, Handouts, Materials)</w:t>
      </w:r>
    </w:p>
    <w:p w:rsidR="009D5380" w:rsidRPr="000321A5" w:rsidRDefault="002D6724">
      <w:pPr>
        <w:rPr>
          <w:rFonts w:ascii="Cambria" w:hAnsi="Cambria"/>
          <w:color w:val="000000" w:themeColor="text1"/>
        </w:rPr>
      </w:pPr>
      <w:r w:rsidRPr="000321A5">
        <w:rPr>
          <w:rFonts w:ascii="Cambria" w:hAnsi="Cambria"/>
          <w:color w:val="000000" w:themeColor="text1"/>
        </w:rPr>
        <w:t>-Books:</w:t>
      </w:r>
      <w:r w:rsidR="007A6D7D" w:rsidRPr="000321A5">
        <w:rPr>
          <w:rFonts w:ascii="Cambria" w:hAnsi="Cambria"/>
          <w:color w:val="000000" w:themeColor="text1"/>
        </w:rPr>
        <w:t xml:space="preserve"> Textbook</w:t>
      </w:r>
      <w:r w:rsidRPr="000321A5">
        <w:rPr>
          <w:rFonts w:ascii="Cambria" w:hAnsi="Cambria"/>
          <w:color w:val="000000" w:themeColor="text1"/>
        </w:rPr>
        <w:br/>
      </w:r>
      <w:r w:rsidR="00C83867" w:rsidRPr="000321A5">
        <w:rPr>
          <w:rFonts w:ascii="Cambria" w:hAnsi="Cambria"/>
          <w:color w:val="000000" w:themeColor="text1"/>
        </w:rPr>
        <w:br/>
      </w:r>
      <w:r w:rsidRPr="000321A5">
        <w:rPr>
          <w:rFonts w:ascii="Cambria" w:hAnsi="Cambria"/>
          <w:color w:val="000000" w:themeColor="text1"/>
        </w:rPr>
        <w:t>-Websites:</w:t>
      </w:r>
      <w:r w:rsidR="00831769" w:rsidRPr="000321A5">
        <w:rPr>
          <w:rFonts w:ascii="Cambria" w:hAnsi="Cambria"/>
          <w:color w:val="000000" w:themeColor="text1"/>
        </w:rPr>
        <w:t xml:space="preserve"> Digital History,</w:t>
      </w:r>
      <w:r w:rsidR="007A6D7D" w:rsidRPr="000321A5">
        <w:rPr>
          <w:rFonts w:ascii="Cambria" w:hAnsi="Cambria"/>
          <w:color w:val="000000" w:themeColor="text1"/>
        </w:rPr>
        <w:t xml:space="preserve"> Shmoop</w:t>
      </w:r>
      <w:r w:rsidR="00831769" w:rsidRPr="000321A5">
        <w:rPr>
          <w:rFonts w:ascii="Cambria" w:hAnsi="Cambria"/>
          <w:color w:val="000000" w:themeColor="text1"/>
        </w:rPr>
        <w:t>, and PBS</w:t>
      </w:r>
      <w:r w:rsidR="007A6D7D" w:rsidRPr="000321A5">
        <w:rPr>
          <w:rFonts w:ascii="Cambria" w:hAnsi="Cambria"/>
          <w:color w:val="000000" w:themeColor="text1"/>
        </w:rPr>
        <w:t xml:space="preserve"> for primary source documents</w:t>
      </w:r>
      <w:r w:rsidRPr="000321A5">
        <w:rPr>
          <w:rFonts w:ascii="Cambria" w:hAnsi="Cambria"/>
          <w:color w:val="000000" w:themeColor="text1"/>
        </w:rPr>
        <w:br/>
      </w:r>
      <w:r w:rsidR="00C83867" w:rsidRPr="000321A5">
        <w:rPr>
          <w:rFonts w:ascii="Cambria" w:hAnsi="Cambria"/>
          <w:color w:val="000000" w:themeColor="text1"/>
        </w:rPr>
        <w:br/>
      </w:r>
      <w:r w:rsidRPr="000321A5">
        <w:rPr>
          <w:rFonts w:ascii="Cambria" w:hAnsi="Cambria"/>
          <w:color w:val="000000" w:themeColor="text1"/>
        </w:rPr>
        <w:t>-Handouts:</w:t>
      </w:r>
      <w:r w:rsidR="00831769" w:rsidRPr="000321A5">
        <w:rPr>
          <w:rFonts w:ascii="Cambria" w:hAnsi="Cambria"/>
          <w:color w:val="000000" w:themeColor="text1"/>
        </w:rPr>
        <w:t xml:space="preserve"> </w:t>
      </w:r>
      <w:r w:rsidR="002B5411" w:rsidRPr="000321A5">
        <w:rPr>
          <w:rFonts w:ascii="Cambria" w:hAnsi="Cambria"/>
          <w:color w:val="000000" w:themeColor="text1"/>
        </w:rPr>
        <w:t>Written Source Analysis, Picture Analysis, Guided Notes</w:t>
      </w:r>
      <w:r w:rsidRPr="000321A5">
        <w:rPr>
          <w:rFonts w:ascii="Cambria" w:hAnsi="Cambria"/>
          <w:color w:val="000000" w:themeColor="text1"/>
        </w:rPr>
        <w:br/>
      </w:r>
      <w:r w:rsidR="00C83867" w:rsidRPr="000321A5">
        <w:rPr>
          <w:rFonts w:ascii="Cambria" w:hAnsi="Cambria"/>
          <w:color w:val="000000" w:themeColor="text1"/>
        </w:rPr>
        <w:br/>
      </w:r>
      <w:r w:rsidRPr="000321A5">
        <w:rPr>
          <w:rFonts w:ascii="Cambria" w:hAnsi="Cambria"/>
          <w:color w:val="000000" w:themeColor="text1"/>
        </w:rPr>
        <w:t>-Materials:</w:t>
      </w:r>
      <w:r w:rsidR="002B5411" w:rsidRPr="000321A5">
        <w:rPr>
          <w:rFonts w:ascii="Cambria" w:hAnsi="Cambria"/>
          <w:color w:val="000000" w:themeColor="text1"/>
        </w:rPr>
        <w:t xml:space="preserve"> Pen, Pencil, Tape, long class timeline</w:t>
      </w:r>
    </w:p>
    <w:sectPr w:rsidR="009D5380" w:rsidRPr="000321A5" w:rsidSect="00831769">
      <w:type w:val="continuous"/>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03F" w:rsidRDefault="0044603F" w:rsidP="0077224A">
      <w:r>
        <w:separator/>
      </w:r>
    </w:p>
  </w:endnote>
  <w:endnote w:type="continuationSeparator" w:id="0">
    <w:p w:rsidR="0044603F" w:rsidRDefault="0044603F" w:rsidP="007722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03F" w:rsidRDefault="0044603F" w:rsidP="0077224A">
      <w:r>
        <w:separator/>
      </w:r>
    </w:p>
  </w:footnote>
  <w:footnote w:type="continuationSeparator" w:id="0">
    <w:p w:rsidR="0044603F" w:rsidRDefault="0044603F" w:rsidP="00772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80" w:rsidRDefault="009D5380" w:rsidP="0077224A">
    <w:pPr>
      <w:pStyle w:val="Header"/>
      <w:jc w:val="center"/>
    </w:pPr>
    <w:r>
      <w:rPr>
        <w:noProof/>
      </w:rPr>
      <w:drawing>
        <wp:inline distT="0" distB="0" distL="0" distR="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4D1AD9"/>
    <w:rsid w:val="000321A5"/>
    <w:rsid w:val="00043490"/>
    <w:rsid w:val="00086722"/>
    <w:rsid w:val="000A3657"/>
    <w:rsid w:val="00100BF5"/>
    <w:rsid w:val="00126F34"/>
    <w:rsid w:val="00154ACD"/>
    <w:rsid w:val="001914BD"/>
    <w:rsid w:val="00192D17"/>
    <w:rsid w:val="001E5242"/>
    <w:rsid w:val="001F7546"/>
    <w:rsid w:val="00224BE5"/>
    <w:rsid w:val="002629FB"/>
    <w:rsid w:val="002826C2"/>
    <w:rsid w:val="002B5411"/>
    <w:rsid w:val="002C5CCA"/>
    <w:rsid w:val="002D6724"/>
    <w:rsid w:val="002F63F7"/>
    <w:rsid w:val="00314F3F"/>
    <w:rsid w:val="00340E31"/>
    <w:rsid w:val="0037025E"/>
    <w:rsid w:val="003730D3"/>
    <w:rsid w:val="003C4A06"/>
    <w:rsid w:val="0044603F"/>
    <w:rsid w:val="0046747D"/>
    <w:rsid w:val="00491EC7"/>
    <w:rsid w:val="004D1AD9"/>
    <w:rsid w:val="004F3016"/>
    <w:rsid w:val="005001B7"/>
    <w:rsid w:val="00535D14"/>
    <w:rsid w:val="00565965"/>
    <w:rsid w:val="00583B5E"/>
    <w:rsid w:val="0059124E"/>
    <w:rsid w:val="005B1E06"/>
    <w:rsid w:val="005F6C75"/>
    <w:rsid w:val="00603A3D"/>
    <w:rsid w:val="00615798"/>
    <w:rsid w:val="00643E5C"/>
    <w:rsid w:val="006518AB"/>
    <w:rsid w:val="00673930"/>
    <w:rsid w:val="006D53F8"/>
    <w:rsid w:val="0077224A"/>
    <w:rsid w:val="007873D1"/>
    <w:rsid w:val="007A6D7D"/>
    <w:rsid w:val="007B653E"/>
    <w:rsid w:val="007C2443"/>
    <w:rsid w:val="007C4C92"/>
    <w:rsid w:val="007F0E59"/>
    <w:rsid w:val="00826A8C"/>
    <w:rsid w:val="00831769"/>
    <w:rsid w:val="008409C7"/>
    <w:rsid w:val="00862649"/>
    <w:rsid w:val="00880CD6"/>
    <w:rsid w:val="008E3913"/>
    <w:rsid w:val="009546F2"/>
    <w:rsid w:val="00970CCD"/>
    <w:rsid w:val="00981737"/>
    <w:rsid w:val="009D5380"/>
    <w:rsid w:val="009D56F6"/>
    <w:rsid w:val="009D682F"/>
    <w:rsid w:val="009D6DF4"/>
    <w:rsid w:val="009E146A"/>
    <w:rsid w:val="009E5148"/>
    <w:rsid w:val="00A20E4D"/>
    <w:rsid w:val="00A21B29"/>
    <w:rsid w:val="00A6184B"/>
    <w:rsid w:val="00AA5B77"/>
    <w:rsid w:val="00AB2637"/>
    <w:rsid w:val="00AE2293"/>
    <w:rsid w:val="00AF04C9"/>
    <w:rsid w:val="00B00861"/>
    <w:rsid w:val="00B20691"/>
    <w:rsid w:val="00B40A9E"/>
    <w:rsid w:val="00B8112B"/>
    <w:rsid w:val="00B94B0F"/>
    <w:rsid w:val="00BB5345"/>
    <w:rsid w:val="00BE78F0"/>
    <w:rsid w:val="00BF4511"/>
    <w:rsid w:val="00C01023"/>
    <w:rsid w:val="00C2466D"/>
    <w:rsid w:val="00C64A76"/>
    <w:rsid w:val="00C761A9"/>
    <w:rsid w:val="00C83867"/>
    <w:rsid w:val="00D26329"/>
    <w:rsid w:val="00DA0FF1"/>
    <w:rsid w:val="00DE6B8E"/>
    <w:rsid w:val="00E25816"/>
    <w:rsid w:val="00E3465C"/>
    <w:rsid w:val="00E72FBE"/>
    <w:rsid w:val="00E82D7B"/>
    <w:rsid w:val="00E836B0"/>
    <w:rsid w:val="00EE2F7E"/>
    <w:rsid w:val="00F04A89"/>
    <w:rsid w:val="00F1147E"/>
    <w:rsid w:val="00F17428"/>
    <w:rsid w:val="00F25FD8"/>
    <w:rsid w:val="00F85C20"/>
    <w:rsid w:val="00F92188"/>
    <w:rsid w:val="00FE3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character" w:styleId="Hyperlink">
    <w:name w:val="Hyperlink"/>
    <w:basedOn w:val="DefaultParagraphFont"/>
    <w:uiPriority w:val="99"/>
    <w:semiHidden/>
    <w:unhideWhenUsed/>
    <w:rsid w:val="00615798"/>
    <w:rPr>
      <w:strike w:val="0"/>
      <w:dstrike w:val="0"/>
      <w:color w:val="003A58"/>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1CE4C-7227-4945-91EA-48B0ED93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Andybato</cp:lastModifiedBy>
  <cp:revision>8</cp:revision>
  <dcterms:created xsi:type="dcterms:W3CDTF">2015-10-25T03:50:00Z</dcterms:created>
  <dcterms:modified xsi:type="dcterms:W3CDTF">2015-10-26T00:23:00Z</dcterms:modified>
</cp:coreProperties>
</file>